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88B333" wp14:paraId="29317BDD" wp14:textId="54897886">
      <w:pPr>
        <w:pStyle w:val="Heading3"/>
        <w:spacing w:before="281" w:beforeAutospacing="off" w:after="281" w:afterAutospacing="off"/>
        <w:rPr>
          <w:rFonts w:ascii="Aptos" w:hAnsi="Aptos" w:eastAsia="Aptos" w:cs="Aptos"/>
          <w:b w:val="1"/>
          <w:bCs w:val="1"/>
          <w:noProof w:val="0"/>
          <w:sz w:val="18"/>
          <w:szCs w:val="18"/>
          <w:lang w:val="en-US"/>
        </w:rPr>
      </w:pPr>
      <w:r w:rsidRPr="3788B333" w:rsidR="6CD62A8F">
        <w:rPr>
          <w:rFonts w:ascii="Aptos" w:hAnsi="Aptos" w:eastAsia="Aptos" w:cs="Aptos"/>
          <w:b w:val="1"/>
          <w:bCs w:val="1"/>
          <w:noProof w:val="0"/>
          <w:sz w:val="18"/>
          <w:szCs w:val="18"/>
          <w:lang w:val="en-US"/>
        </w:rPr>
        <w:t>Terms and Conditions</w:t>
      </w:r>
    </w:p>
    <w:p xmlns:wp14="http://schemas.microsoft.com/office/word/2010/wordml" w:rsidP="3788B333" wp14:paraId="0FB2F3B2" wp14:textId="1D2115F3">
      <w:pPr>
        <w:spacing w:before="240" w:beforeAutospacing="off" w:after="240" w:afterAutospacing="off"/>
        <w:rPr>
          <w:rFonts w:ascii="Aptos" w:hAnsi="Aptos" w:eastAsia="Aptos" w:cs="Aptos"/>
          <w:b w:val="1"/>
          <w:bCs w:val="1"/>
          <w:noProof w:val="0"/>
          <w:sz w:val="18"/>
          <w:szCs w:val="18"/>
          <w:lang w:val="en-US"/>
        </w:rPr>
      </w:pPr>
      <w:r w:rsidRPr="3788B333" w:rsidR="6CD62A8F">
        <w:rPr>
          <w:rFonts w:ascii="Aptos" w:hAnsi="Aptos" w:eastAsia="Aptos" w:cs="Aptos"/>
          <w:b w:val="1"/>
          <w:bCs w:val="1"/>
          <w:noProof w:val="0"/>
          <w:sz w:val="18"/>
          <w:szCs w:val="18"/>
          <w:lang w:val="en-US"/>
        </w:rPr>
        <w:t>Terms and Conditions</w:t>
      </w:r>
    </w:p>
    <w:p xmlns:wp14="http://schemas.microsoft.com/office/word/2010/wordml" w:rsidP="3788B333" wp14:paraId="344B155C" wp14:textId="7EDB1DC0">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Effective Date:</w:t>
      </w:r>
      <w:r w:rsidRPr="3788B333" w:rsidR="6CD62A8F">
        <w:rPr>
          <w:rFonts w:ascii="Aptos" w:hAnsi="Aptos" w:eastAsia="Aptos" w:cs="Aptos"/>
          <w:noProof w:val="0"/>
          <w:sz w:val="18"/>
          <w:szCs w:val="18"/>
          <w:lang w:val="en-US"/>
        </w:rPr>
        <w:t xml:space="preserve"> [Insert Date]</w:t>
      </w:r>
    </w:p>
    <w:p xmlns:wp14="http://schemas.microsoft.com/office/word/2010/wordml" w:rsidP="3788B333" wp14:paraId="6C95054E" wp14:textId="38E38B90">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noProof w:val="0"/>
          <w:sz w:val="18"/>
          <w:szCs w:val="18"/>
          <w:lang w:val="en-US"/>
        </w:rPr>
        <w:t>By accessing and using the website of Victory Athletics of Crossville, you agree to the following Terms and Conditions:</w:t>
      </w:r>
    </w:p>
    <w:p xmlns:wp14="http://schemas.microsoft.com/office/word/2010/wordml" w:rsidP="3788B333" wp14:paraId="41B6AF0D" wp14:textId="2C1EB603">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1. Use of Website</w:t>
      </w:r>
      <w:r>
        <w:br/>
      </w:r>
      <w:r w:rsidRPr="3788B333" w:rsidR="6CD62A8F">
        <w:rPr>
          <w:rFonts w:ascii="Aptos" w:hAnsi="Aptos" w:eastAsia="Aptos" w:cs="Aptos"/>
          <w:noProof w:val="0"/>
          <w:sz w:val="18"/>
          <w:szCs w:val="18"/>
          <w:lang w:val="en-US"/>
        </w:rPr>
        <w:t xml:space="preserve"> You agree to use this website for lawful purposes only. You must not use this site in a way that may impair its functionality or restrict others from using it.</w:t>
      </w:r>
    </w:p>
    <w:p xmlns:wp14="http://schemas.microsoft.com/office/word/2010/wordml" w:rsidP="3788B333" wp14:paraId="188FD5D5" wp14:textId="3F2E7D41">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2. Intellectual Property</w:t>
      </w:r>
      <w:r>
        <w:br/>
      </w:r>
      <w:r w:rsidRPr="3788B333" w:rsidR="6CD62A8F">
        <w:rPr>
          <w:rFonts w:ascii="Aptos" w:hAnsi="Aptos" w:eastAsia="Aptos" w:cs="Aptos"/>
          <w:noProof w:val="0"/>
          <w:sz w:val="18"/>
          <w:szCs w:val="18"/>
          <w:lang w:val="en-US"/>
        </w:rPr>
        <w:t xml:space="preserve"> All content on this website—including text, logos, and images—is the property of Victory Athletics of Crossville unless otherwise noted. Use of this content without prior written consent is prohibited.</w:t>
      </w:r>
    </w:p>
    <w:p xmlns:wp14="http://schemas.microsoft.com/office/word/2010/wordml" w:rsidP="3788B333" wp14:paraId="58549A6F" wp14:textId="51A353EB">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3. Donations and Payments</w:t>
      </w:r>
      <w:r>
        <w:br/>
      </w:r>
      <w:r w:rsidRPr="3788B333" w:rsidR="6CD62A8F">
        <w:rPr>
          <w:rFonts w:ascii="Aptos" w:hAnsi="Aptos" w:eastAsia="Aptos" w:cs="Aptos"/>
          <w:noProof w:val="0"/>
          <w:sz w:val="18"/>
          <w:szCs w:val="18"/>
          <w:lang w:val="en-US"/>
        </w:rPr>
        <w:t xml:space="preserve"> All donations and ticket purchases made through this website are final, </w:t>
      </w:r>
      <w:r w:rsidRPr="3788B333" w:rsidR="6CD62A8F">
        <w:rPr>
          <w:rFonts w:ascii="Aptos" w:hAnsi="Aptos" w:eastAsia="Aptos" w:cs="Aptos"/>
          <w:noProof w:val="0"/>
          <w:sz w:val="18"/>
          <w:szCs w:val="18"/>
          <w:lang w:val="en-US"/>
        </w:rPr>
        <w:t>in accordance with</w:t>
      </w:r>
      <w:r w:rsidRPr="3788B333" w:rsidR="6CD62A8F">
        <w:rPr>
          <w:rFonts w:ascii="Aptos" w:hAnsi="Aptos" w:eastAsia="Aptos" w:cs="Aptos"/>
          <w:noProof w:val="0"/>
          <w:sz w:val="18"/>
          <w:szCs w:val="18"/>
          <w:lang w:val="en-US"/>
        </w:rPr>
        <w:t xml:space="preserve"> our Return/Refund Policy. Please verify all information before </w:t>
      </w:r>
      <w:r w:rsidRPr="3788B333" w:rsidR="6CD62A8F">
        <w:rPr>
          <w:rFonts w:ascii="Aptos" w:hAnsi="Aptos" w:eastAsia="Aptos" w:cs="Aptos"/>
          <w:noProof w:val="0"/>
          <w:sz w:val="18"/>
          <w:szCs w:val="18"/>
          <w:lang w:val="en-US"/>
        </w:rPr>
        <w:t>submitting</w:t>
      </w:r>
      <w:r w:rsidRPr="3788B333" w:rsidR="6CD62A8F">
        <w:rPr>
          <w:rFonts w:ascii="Aptos" w:hAnsi="Aptos" w:eastAsia="Aptos" w:cs="Aptos"/>
          <w:noProof w:val="0"/>
          <w:sz w:val="18"/>
          <w:szCs w:val="18"/>
          <w:lang w:val="en-US"/>
        </w:rPr>
        <w:t xml:space="preserve"> any transaction.</w:t>
      </w:r>
    </w:p>
    <w:p xmlns:wp14="http://schemas.microsoft.com/office/word/2010/wordml" w:rsidP="3788B333" wp14:paraId="24482FF5" wp14:textId="00748ECC">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4. External Links</w:t>
      </w:r>
      <w:r>
        <w:br/>
      </w:r>
      <w:r w:rsidRPr="3788B333" w:rsidR="6CD62A8F">
        <w:rPr>
          <w:rFonts w:ascii="Aptos" w:hAnsi="Aptos" w:eastAsia="Aptos" w:cs="Aptos"/>
          <w:noProof w:val="0"/>
          <w:sz w:val="18"/>
          <w:szCs w:val="18"/>
          <w:lang w:val="en-US"/>
        </w:rPr>
        <w:t xml:space="preserve"> Our website may </w:t>
      </w:r>
      <w:r w:rsidRPr="3788B333" w:rsidR="6CD62A8F">
        <w:rPr>
          <w:rFonts w:ascii="Aptos" w:hAnsi="Aptos" w:eastAsia="Aptos" w:cs="Aptos"/>
          <w:noProof w:val="0"/>
          <w:sz w:val="18"/>
          <w:szCs w:val="18"/>
          <w:lang w:val="en-US"/>
        </w:rPr>
        <w:t>contain</w:t>
      </w:r>
      <w:r w:rsidRPr="3788B333" w:rsidR="6CD62A8F">
        <w:rPr>
          <w:rFonts w:ascii="Aptos" w:hAnsi="Aptos" w:eastAsia="Aptos" w:cs="Aptos"/>
          <w:noProof w:val="0"/>
          <w:sz w:val="18"/>
          <w:szCs w:val="18"/>
          <w:lang w:val="en-US"/>
        </w:rPr>
        <w:t xml:space="preserve"> links to third-party sites. We are not responsible for the content or privacy practices of those sites.</w:t>
      </w:r>
    </w:p>
    <w:p xmlns:wp14="http://schemas.microsoft.com/office/word/2010/wordml" w:rsidP="3788B333" wp14:paraId="386BC445" wp14:textId="16A7A33C">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5. Limitation of Liability</w:t>
      </w:r>
      <w:r>
        <w:br/>
      </w:r>
      <w:r w:rsidRPr="3788B333" w:rsidR="6CD62A8F">
        <w:rPr>
          <w:rFonts w:ascii="Aptos" w:hAnsi="Aptos" w:eastAsia="Aptos" w:cs="Aptos"/>
          <w:noProof w:val="0"/>
          <w:sz w:val="18"/>
          <w:szCs w:val="18"/>
          <w:lang w:val="en-US"/>
        </w:rPr>
        <w:t xml:space="preserve"> While we strive for accuracy, Victory Athletics of Crossville does not guarantee the completeness or reliability of information on this site. We are not liable for any damages resulting from your use of this site.</w:t>
      </w:r>
    </w:p>
    <w:p xmlns:wp14="http://schemas.microsoft.com/office/word/2010/wordml" w:rsidP="3788B333" wp14:paraId="5EE98584" wp14:textId="25A27F1F">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6. Changes to Terms</w:t>
      </w:r>
      <w:r>
        <w:br/>
      </w:r>
      <w:r w:rsidRPr="3788B333" w:rsidR="6CD62A8F">
        <w:rPr>
          <w:rFonts w:ascii="Aptos" w:hAnsi="Aptos" w:eastAsia="Aptos" w:cs="Aptos"/>
          <w:noProof w:val="0"/>
          <w:sz w:val="18"/>
          <w:szCs w:val="18"/>
          <w:lang w:val="en-US"/>
        </w:rPr>
        <w:t xml:space="preserve"> We reserve the right to revise these Terms and Conditions at any time. Continued use of the website implies agreement with any changes.</w:t>
      </w:r>
    </w:p>
    <w:p xmlns:wp14="http://schemas.microsoft.com/office/word/2010/wordml" w:rsidP="3788B333" wp14:paraId="774C8057" wp14:textId="253BA554">
      <w:pPr>
        <w:spacing w:before="240" w:beforeAutospacing="off" w:after="240" w:afterAutospacing="off"/>
        <w:rPr>
          <w:rFonts w:ascii="Aptos" w:hAnsi="Aptos" w:eastAsia="Aptos" w:cs="Aptos"/>
          <w:noProof w:val="0"/>
          <w:sz w:val="18"/>
          <w:szCs w:val="18"/>
          <w:lang w:val="en-US"/>
        </w:rPr>
      </w:pPr>
      <w:r w:rsidRPr="3788B333" w:rsidR="6CD62A8F">
        <w:rPr>
          <w:rFonts w:ascii="Aptos" w:hAnsi="Aptos" w:eastAsia="Aptos" w:cs="Aptos"/>
          <w:b w:val="1"/>
          <w:bCs w:val="1"/>
          <w:noProof w:val="0"/>
          <w:sz w:val="18"/>
          <w:szCs w:val="18"/>
          <w:lang w:val="en-US"/>
        </w:rPr>
        <w:t>7. Governing Law</w:t>
      </w:r>
      <w:r>
        <w:br/>
      </w:r>
      <w:r w:rsidRPr="3788B333" w:rsidR="6CD62A8F">
        <w:rPr>
          <w:rFonts w:ascii="Aptos" w:hAnsi="Aptos" w:eastAsia="Aptos" w:cs="Aptos"/>
          <w:noProof w:val="0"/>
          <w:sz w:val="18"/>
          <w:szCs w:val="18"/>
          <w:lang w:val="en-US"/>
        </w:rPr>
        <w:t xml:space="preserve"> These terms are governed by the laws of the State of Tennessee, United States.</w:t>
      </w:r>
    </w:p>
    <w:p xmlns:wp14="http://schemas.microsoft.com/office/word/2010/wordml" w:rsidP="3788B333" wp14:paraId="48982D7E" wp14:textId="588E61A9">
      <w:pPr>
        <w:spacing w:before="240" w:beforeAutospacing="off" w:after="240" w:afterAutospacing="off"/>
        <w:rPr>
          <w:sz w:val="18"/>
          <w:szCs w:val="18"/>
        </w:rPr>
      </w:pPr>
      <w:r w:rsidRPr="3788B333" w:rsidR="6CD62A8F">
        <w:rPr>
          <w:rFonts w:ascii="Aptos" w:hAnsi="Aptos" w:eastAsia="Aptos" w:cs="Aptos"/>
          <w:b w:val="1"/>
          <w:bCs w:val="1"/>
          <w:noProof w:val="0"/>
          <w:sz w:val="18"/>
          <w:szCs w:val="18"/>
          <w:lang w:val="en-US"/>
        </w:rPr>
        <w:t>Contact Us</w:t>
      </w:r>
      <w:r>
        <w:br/>
      </w:r>
      <w:r w:rsidRPr="3788B333" w:rsidR="6CD62A8F">
        <w:rPr>
          <w:rFonts w:ascii="Aptos" w:hAnsi="Aptos" w:eastAsia="Aptos" w:cs="Aptos"/>
          <w:noProof w:val="0"/>
          <w:sz w:val="18"/>
          <w:szCs w:val="18"/>
          <w:lang w:val="en-US"/>
        </w:rPr>
        <w:t xml:space="preserve"> For questions </w:t>
      </w:r>
      <w:r w:rsidRPr="3788B333" w:rsidR="6CD62A8F">
        <w:rPr>
          <w:rFonts w:ascii="Aptos" w:hAnsi="Aptos" w:eastAsia="Aptos" w:cs="Aptos"/>
          <w:noProof w:val="0"/>
          <w:sz w:val="18"/>
          <w:szCs w:val="18"/>
          <w:lang w:val="en-US"/>
        </w:rPr>
        <w:t>regarding</w:t>
      </w:r>
      <w:r w:rsidRPr="3788B333" w:rsidR="6CD62A8F">
        <w:rPr>
          <w:rFonts w:ascii="Aptos" w:hAnsi="Aptos" w:eastAsia="Aptos" w:cs="Aptos"/>
          <w:noProof w:val="0"/>
          <w:sz w:val="18"/>
          <w:szCs w:val="18"/>
          <w:lang w:val="en-US"/>
        </w:rPr>
        <w:t xml:space="preserve"> these Terms and Conditions, contact:</w:t>
      </w:r>
      <w:r>
        <w:br/>
      </w:r>
      <w:r w:rsidRPr="3788B333" w:rsidR="6CD62A8F">
        <w:rPr>
          <w:rFonts w:ascii="Aptos" w:hAnsi="Aptos" w:eastAsia="Aptos" w:cs="Aptos"/>
          <w:noProof w:val="0"/>
          <w:sz w:val="18"/>
          <w:szCs w:val="18"/>
          <w:lang w:val="en-US"/>
        </w:rPr>
        <w:t xml:space="preserve"> 📧 </w:t>
      </w:r>
      <w:hyperlink r:id="Re4ea82558f7c4fea">
        <w:r w:rsidRPr="3788B333" w:rsidR="6CD62A8F">
          <w:rPr>
            <w:rStyle w:val="Hyperlink"/>
            <w:rFonts w:ascii="Aptos" w:hAnsi="Aptos" w:eastAsia="Aptos" w:cs="Aptos"/>
            <w:b w:val="1"/>
            <w:bCs w:val="1"/>
            <w:noProof w:val="0"/>
            <w:sz w:val="18"/>
            <w:szCs w:val="18"/>
            <w:lang w:val="en-US"/>
          </w:rPr>
          <w:t>info@victoryathleticscrossville.org</w:t>
        </w:r>
      </w:hyperlink>
    </w:p>
    <w:p xmlns:wp14="http://schemas.microsoft.com/office/word/2010/wordml" wp14:paraId="2C078E63" wp14:textId="52C1E78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B2E7D4"/>
    <w:rsid w:val="3788B333"/>
    <w:rsid w:val="388758AE"/>
    <w:rsid w:val="5EB2E7D4"/>
    <w:rsid w:val="6CD6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E7D4"/>
  <w15:chartTrackingRefBased/>
  <w15:docId w15:val="{84F8CA97-FE9A-48A3-8574-F97689D1A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788B33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victoryathleticscrossville.org" TargetMode="External" Id="Re4ea82558f7c4f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2025-05-03T20:59:56.3034060Z</dcterms:created>
  <dcterms:modified xsi:type="dcterms:W3CDTF">2025-05-03T21:00:54.2857921Z</dcterms:modified>
  <dc:creator>Matt Cravens</dc:creator>
  <lastModifiedBy>Matt Cravens</lastModifiedBy>
</coreProperties>
</file>